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C05D" w14:textId="6090FF7E" w:rsidR="00157388" w:rsidRDefault="00157388" w:rsidP="00157388">
      <w:pPr>
        <w:spacing w:after="0" w:line="247" w:lineRule="auto"/>
        <w:ind w:left="1360" w:right="780"/>
        <w:jc w:val="center"/>
        <w:rPr>
          <w:rFonts w:ascii="Arial" w:eastAsia="Times New Roman" w:hAnsi="Arial" w:cs="Arial"/>
          <w:b/>
          <w:kern w:val="0"/>
          <w:sz w:val="23"/>
          <w:szCs w:val="23"/>
          <w:lang w:val="en"/>
          <w14:ligatures w14:val="none"/>
        </w:rPr>
      </w:pPr>
      <w:r w:rsidRPr="0097231B">
        <w:rPr>
          <w:rFonts w:ascii="Arial" w:eastAsia="Times New Roman" w:hAnsi="Arial" w:cs="Arial"/>
          <w:b/>
          <w:kern w:val="0"/>
          <w:sz w:val="23"/>
          <w:szCs w:val="23"/>
          <w:lang w:val="en"/>
          <w14:ligatures w14:val="none"/>
        </w:rPr>
        <w:t>CITY OF CRANSTON DEPARTMENT OF PERSONNEL</w:t>
      </w:r>
    </w:p>
    <w:p w14:paraId="4EA76F3E" w14:textId="598D447D" w:rsidR="009D2902" w:rsidRPr="0097231B" w:rsidRDefault="009D2902" w:rsidP="00157388">
      <w:pPr>
        <w:spacing w:after="0" w:line="247" w:lineRule="auto"/>
        <w:ind w:left="1360" w:right="780"/>
        <w:jc w:val="center"/>
        <w:rPr>
          <w:rFonts w:ascii="Arial" w:eastAsia="Times New Roman" w:hAnsi="Arial" w:cs="Arial"/>
          <w:b/>
          <w:kern w:val="0"/>
          <w:sz w:val="23"/>
          <w:szCs w:val="23"/>
          <w:lang w:val="en"/>
          <w14:ligatures w14:val="none"/>
        </w:rPr>
      </w:pPr>
      <w:r>
        <w:rPr>
          <w:rFonts w:ascii="Arial" w:eastAsia="Times New Roman" w:hAnsi="Arial" w:cs="Arial"/>
          <w:b/>
          <w:kern w:val="0"/>
          <w:sz w:val="23"/>
          <w:szCs w:val="23"/>
          <w:lang w:val="en"/>
          <w14:ligatures w14:val="none"/>
        </w:rPr>
        <w:t>OPEN</w:t>
      </w:r>
      <w:r w:rsidR="001170F6">
        <w:rPr>
          <w:rFonts w:ascii="Arial" w:eastAsia="Times New Roman" w:hAnsi="Arial" w:cs="Arial"/>
          <w:b/>
          <w:kern w:val="0"/>
          <w:sz w:val="23"/>
          <w:szCs w:val="23"/>
          <w:lang w:val="en"/>
          <w14:ligatures w14:val="none"/>
        </w:rPr>
        <w:t xml:space="preserve"> </w:t>
      </w:r>
      <w:r>
        <w:rPr>
          <w:rFonts w:ascii="Arial" w:eastAsia="Times New Roman" w:hAnsi="Arial" w:cs="Arial"/>
          <w:b/>
          <w:kern w:val="0"/>
          <w:sz w:val="23"/>
          <w:szCs w:val="23"/>
          <w:lang w:val="en"/>
          <w14:ligatures w14:val="none"/>
        </w:rPr>
        <w:t>COMPETITIVE &amp; PROMOTIONAL</w:t>
      </w:r>
    </w:p>
    <w:p w14:paraId="238CD552" w14:textId="22B31C23" w:rsidR="00712C02" w:rsidRPr="00712C02" w:rsidRDefault="00157388" w:rsidP="00A817F3">
      <w:pPr>
        <w:spacing w:after="0" w:line="247" w:lineRule="auto"/>
        <w:ind w:left="1360" w:right="780"/>
        <w:jc w:val="center"/>
        <w:rPr>
          <w:rFonts w:ascii="Arial" w:eastAsia="Times New Roman" w:hAnsi="Arial" w:cs="Arial"/>
          <w:b/>
          <w:kern w:val="0"/>
          <w:sz w:val="23"/>
          <w:szCs w:val="23"/>
          <w:lang w:val="en"/>
          <w14:ligatures w14:val="none"/>
        </w:rPr>
      </w:pPr>
      <w:r w:rsidRPr="00157388">
        <w:rPr>
          <w:rFonts w:ascii="Arial" w:eastAsia="Times New Roman" w:hAnsi="Arial" w:cs="Arial"/>
          <w:b/>
          <w:kern w:val="0"/>
          <w:sz w:val="23"/>
          <w:szCs w:val="23"/>
          <w:lang w:val="en"/>
          <w14:ligatures w14:val="none"/>
        </w:rPr>
        <w:t xml:space="preserve">JOB DESCRIPTION - SENIOR CIVIL ENGINEER </w:t>
      </w:r>
    </w:p>
    <w:p w14:paraId="6CE05F16" w14:textId="77777777" w:rsidR="00712C02" w:rsidRPr="00712C02" w:rsidRDefault="00712C02" w:rsidP="00712C02">
      <w:pPr>
        <w:spacing w:before="20" w:after="0" w:line="276" w:lineRule="auto"/>
        <w:rPr>
          <w:rFonts w:ascii="Arial" w:eastAsia="Times New Roman" w:hAnsi="Arial" w:cs="Arial"/>
          <w:b/>
          <w:kern w:val="0"/>
          <w:sz w:val="23"/>
          <w:szCs w:val="23"/>
          <w:lang w:val="en"/>
          <w14:ligatures w14:val="none"/>
        </w:rPr>
      </w:pPr>
      <w:r w:rsidRPr="00712C02">
        <w:rPr>
          <w:rFonts w:ascii="Arial" w:eastAsia="Times New Roman" w:hAnsi="Arial" w:cs="Arial"/>
          <w:b/>
          <w:kern w:val="0"/>
          <w:sz w:val="23"/>
          <w:szCs w:val="23"/>
          <w:lang w:val="en"/>
          <w14:ligatures w14:val="none"/>
        </w:rPr>
        <w:t xml:space="preserve"> </w:t>
      </w:r>
    </w:p>
    <w:p w14:paraId="76ACC6F3" w14:textId="18B285D0" w:rsidR="00712C02" w:rsidRPr="00712C02" w:rsidRDefault="00712C02" w:rsidP="00712C02">
      <w:pPr>
        <w:spacing w:after="0" w:line="276" w:lineRule="auto"/>
        <w:ind w:left="640"/>
        <w:jc w:val="center"/>
        <w:rPr>
          <w:rFonts w:ascii="Arial" w:eastAsia="Arial" w:hAnsi="Arial" w:cs="Arial"/>
          <w:kern w:val="0"/>
          <w:sz w:val="22"/>
          <w:szCs w:val="22"/>
          <w:lang w:val="en"/>
          <w14:ligatures w14:val="none"/>
        </w:rPr>
      </w:pPr>
      <w:r w:rsidRPr="00712C02">
        <w:rPr>
          <w:rFonts w:ascii="Arial" w:eastAsia="Times New Roman" w:hAnsi="Arial" w:cs="Arial"/>
          <w:b/>
          <w:kern w:val="0"/>
          <w:sz w:val="23"/>
          <w:szCs w:val="23"/>
          <w:lang w:val="en"/>
          <w14:ligatures w14:val="none"/>
        </w:rPr>
        <w:t>SALARY RANGE: $</w:t>
      </w:r>
      <w:r w:rsidR="00157388" w:rsidRPr="0097231B">
        <w:rPr>
          <w:rFonts w:ascii="Arial" w:eastAsia="Times New Roman" w:hAnsi="Arial" w:cs="Arial"/>
          <w:b/>
          <w:kern w:val="0"/>
          <w:sz w:val="23"/>
          <w:szCs w:val="23"/>
          <w:lang w:val="en"/>
          <w14:ligatures w14:val="none"/>
        </w:rPr>
        <w:t>108,257.60</w:t>
      </w:r>
      <w:r w:rsidR="009D2902">
        <w:rPr>
          <w:rFonts w:ascii="Arial" w:eastAsia="Times New Roman" w:hAnsi="Arial" w:cs="Arial"/>
          <w:b/>
          <w:kern w:val="0"/>
          <w:sz w:val="23"/>
          <w:szCs w:val="23"/>
          <w:lang w:val="en"/>
          <w14:ligatures w14:val="none"/>
        </w:rPr>
        <w:t xml:space="preserve"> </w:t>
      </w:r>
      <w:r w:rsidR="00157388" w:rsidRPr="0097231B">
        <w:rPr>
          <w:rFonts w:ascii="Arial" w:eastAsia="Times New Roman" w:hAnsi="Arial" w:cs="Arial"/>
          <w:b/>
          <w:kern w:val="0"/>
          <w:sz w:val="23"/>
          <w:szCs w:val="23"/>
          <w:lang w:val="en"/>
          <w14:ligatures w14:val="none"/>
        </w:rPr>
        <w:t>-</w:t>
      </w:r>
      <w:r w:rsidR="009D2902">
        <w:rPr>
          <w:rFonts w:ascii="Arial" w:eastAsia="Times New Roman" w:hAnsi="Arial" w:cs="Arial"/>
          <w:b/>
          <w:kern w:val="0"/>
          <w:sz w:val="23"/>
          <w:szCs w:val="23"/>
          <w:lang w:val="en"/>
          <w14:ligatures w14:val="none"/>
        </w:rPr>
        <w:t xml:space="preserve"> </w:t>
      </w:r>
      <w:r w:rsidR="00157388" w:rsidRPr="0097231B">
        <w:rPr>
          <w:rFonts w:ascii="Arial" w:eastAsia="Times New Roman" w:hAnsi="Arial" w:cs="Arial"/>
          <w:b/>
          <w:kern w:val="0"/>
          <w:sz w:val="23"/>
          <w:szCs w:val="23"/>
          <w:lang w:val="en"/>
          <w14:ligatures w14:val="none"/>
        </w:rPr>
        <w:t xml:space="preserve">$140,034.08                           </w:t>
      </w:r>
    </w:p>
    <w:p w14:paraId="002D2700" w14:textId="30F89F22"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0"/>
          <w:szCs w:val="20"/>
          <w:lang w:val="en"/>
          <w14:ligatures w14:val="none"/>
        </w:rPr>
        <w:t xml:space="preserve"> </w:t>
      </w:r>
      <w:r w:rsidRPr="00A817F3">
        <w:rPr>
          <w:rFonts w:ascii="Arial" w:eastAsia="Arial" w:hAnsi="Arial" w:cs="Arial"/>
          <w:kern w:val="0"/>
          <w:sz w:val="22"/>
          <w:szCs w:val="22"/>
          <w:lang w:val="en"/>
          <w14:ligatures w14:val="none"/>
        </w:rPr>
        <w:t xml:space="preserve">Applications must be received on or before 4:30 PM, </w:t>
      </w:r>
      <w:r w:rsidR="002739DE">
        <w:rPr>
          <w:rFonts w:ascii="Arial" w:eastAsia="Arial" w:hAnsi="Arial" w:cs="Arial"/>
          <w:kern w:val="0"/>
          <w:sz w:val="22"/>
          <w:szCs w:val="22"/>
          <w:lang w:val="en"/>
          <w14:ligatures w14:val="none"/>
        </w:rPr>
        <w:t>Friday</w:t>
      </w:r>
      <w:r w:rsidRPr="00A817F3">
        <w:rPr>
          <w:rFonts w:ascii="Arial" w:eastAsia="Arial" w:hAnsi="Arial" w:cs="Arial"/>
          <w:kern w:val="0"/>
          <w:sz w:val="22"/>
          <w:szCs w:val="22"/>
          <w:lang w:val="en"/>
          <w14:ligatures w14:val="none"/>
        </w:rPr>
        <w:t xml:space="preserve">, </w:t>
      </w:r>
      <w:r w:rsidR="002739DE">
        <w:rPr>
          <w:rFonts w:ascii="Arial" w:eastAsia="Times New Roman" w:hAnsi="Arial" w:cs="Arial"/>
          <w:b/>
          <w:kern w:val="0"/>
          <w:sz w:val="22"/>
          <w:szCs w:val="22"/>
          <w:lang w:val="en"/>
          <w14:ligatures w14:val="none"/>
        </w:rPr>
        <w:t>August 28</w:t>
      </w:r>
      <w:r w:rsidRPr="00A817F3">
        <w:rPr>
          <w:rFonts w:ascii="Arial" w:eastAsia="Times New Roman" w:hAnsi="Arial" w:cs="Arial"/>
          <w:b/>
          <w:kern w:val="0"/>
          <w:sz w:val="22"/>
          <w:szCs w:val="22"/>
          <w:lang w:val="en"/>
          <w14:ligatures w14:val="none"/>
        </w:rPr>
        <w:t xml:space="preserve">, </w:t>
      </w:r>
      <w:proofErr w:type="gramStart"/>
      <w:r w:rsidRPr="00A817F3">
        <w:rPr>
          <w:rFonts w:ascii="Arial" w:eastAsia="Times New Roman" w:hAnsi="Arial" w:cs="Arial"/>
          <w:b/>
          <w:kern w:val="0"/>
          <w:sz w:val="22"/>
          <w:szCs w:val="22"/>
          <w:lang w:val="en"/>
          <w14:ligatures w14:val="none"/>
        </w:rPr>
        <w:t>202</w:t>
      </w:r>
      <w:r w:rsidR="00A817F3" w:rsidRPr="00A817F3">
        <w:rPr>
          <w:rFonts w:ascii="Arial" w:eastAsia="Times New Roman" w:hAnsi="Arial" w:cs="Arial"/>
          <w:b/>
          <w:kern w:val="0"/>
          <w:sz w:val="22"/>
          <w:szCs w:val="22"/>
          <w:lang w:val="en"/>
          <w14:ligatures w14:val="none"/>
        </w:rPr>
        <w:t>6</w:t>
      </w:r>
      <w:proofErr w:type="gramEnd"/>
      <w:r w:rsidRPr="00A817F3">
        <w:rPr>
          <w:rFonts w:ascii="Arial" w:eastAsia="Arial" w:hAnsi="Arial" w:cs="Arial"/>
          <w:kern w:val="0"/>
          <w:sz w:val="22"/>
          <w:szCs w:val="22"/>
          <w:lang w:val="en"/>
          <w14:ligatures w14:val="none"/>
        </w:rPr>
        <w:t xml:space="preserve"> in the office of the Director of Personnel Room 107, Cranston City Hall, 869 Park Avenue Cranston RI 02910.</w:t>
      </w:r>
    </w:p>
    <w:p w14:paraId="1BE4C800" w14:textId="43E6CB78"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 Applications can be downloaded </w:t>
      </w:r>
      <w:r w:rsidR="00CC2A9F" w:rsidRPr="00A817F3">
        <w:rPr>
          <w:rFonts w:ascii="Arial" w:eastAsia="Arial" w:hAnsi="Arial" w:cs="Arial"/>
          <w:kern w:val="0"/>
          <w:sz w:val="22"/>
          <w:szCs w:val="22"/>
          <w:lang w:val="en"/>
          <w14:ligatures w14:val="none"/>
        </w:rPr>
        <w:t>from:</w:t>
      </w:r>
    </w:p>
    <w:p w14:paraId="1A2704B4" w14:textId="77777777"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www.cranstonri.</w:t>
      </w:r>
      <w:r w:rsidR="00CC2A9F" w:rsidRPr="00A817F3">
        <w:rPr>
          <w:rFonts w:ascii="Arial" w:eastAsia="Arial" w:hAnsi="Arial" w:cs="Arial"/>
          <w:kern w:val="0"/>
          <w:sz w:val="22"/>
          <w:szCs w:val="22"/>
          <w:lang w:val="en"/>
          <w14:ligatures w14:val="none"/>
        </w:rPr>
        <w:t>gov/departments/personnel/</w:t>
      </w:r>
      <w:r w:rsidRPr="00A817F3">
        <w:rPr>
          <w:rFonts w:ascii="Arial" w:eastAsia="Arial" w:hAnsi="Arial" w:cs="Arial"/>
          <w:kern w:val="0"/>
          <w:sz w:val="22"/>
          <w:szCs w:val="22"/>
          <w:lang w:val="en"/>
          <w14:ligatures w14:val="none"/>
        </w:rPr>
        <w:t xml:space="preserve"> </w:t>
      </w:r>
    </w:p>
    <w:p w14:paraId="5D595123" w14:textId="1DECA29C"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Completed applications may be submitted to the Personnel Department by:</w:t>
      </w:r>
    </w:p>
    <w:p w14:paraId="468A851B" w14:textId="5771BB83"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1. Fax: (401) 780-</w:t>
      </w:r>
      <w:r w:rsidR="00CC2A9F" w:rsidRPr="00A817F3">
        <w:rPr>
          <w:rFonts w:ascii="Arial" w:eastAsia="Arial" w:hAnsi="Arial" w:cs="Arial"/>
          <w:kern w:val="0"/>
          <w:sz w:val="22"/>
          <w:szCs w:val="22"/>
          <w:lang w:val="en"/>
          <w14:ligatures w14:val="none"/>
        </w:rPr>
        <w:t>3362</w:t>
      </w:r>
    </w:p>
    <w:p w14:paraId="4B212B09" w14:textId="38486BC5"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2. Email: </w:t>
      </w:r>
      <w:hyperlink r:id="rId5" w:history="1">
        <w:r w:rsidR="0097231B" w:rsidRPr="00A817F3">
          <w:rPr>
            <w:rStyle w:val="Hyperlink"/>
            <w:rFonts w:ascii="Arial" w:eastAsia="Arial" w:hAnsi="Arial" w:cs="Arial"/>
            <w:kern w:val="0"/>
            <w:sz w:val="22"/>
            <w:szCs w:val="22"/>
            <w:lang w:val="en"/>
            <w14:ligatures w14:val="none"/>
          </w:rPr>
          <w:t>personnelapplications@cranstonri.org</w:t>
        </w:r>
      </w:hyperlink>
      <w:r w:rsidR="00CC2A9F" w:rsidRPr="00A817F3">
        <w:rPr>
          <w:sz w:val="22"/>
          <w:szCs w:val="22"/>
        </w:rPr>
        <w:t xml:space="preserve"> (PDF FORMAT)</w:t>
      </w:r>
      <w:r w:rsidR="0097231B" w:rsidRPr="00A817F3">
        <w:rPr>
          <w:rFonts w:ascii="Arial" w:eastAsia="Arial" w:hAnsi="Arial" w:cs="Arial"/>
          <w:kern w:val="0"/>
          <w:sz w:val="22"/>
          <w:szCs w:val="22"/>
          <w:lang w:val="en"/>
          <w14:ligatures w14:val="none"/>
        </w:rPr>
        <w:t xml:space="preserve"> </w:t>
      </w:r>
    </w:p>
    <w:p w14:paraId="527CC405" w14:textId="77777777"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3. US Mail: Personnel Director, 869 Park Avenue, Cranston, RI 02910 </w:t>
      </w:r>
    </w:p>
    <w:p w14:paraId="3AF44154" w14:textId="4E9342A5" w:rsidR="00CC2A9F" w:rsidRPr="00A817F3" w:rsidRDefault="00CC2A9F" w:rsidP="00712C02">
      <w:pPr>
        <w:spacing w:before="100" w:after="0" w:line="276" w:lineRule="auto"/>
        <w:rPr>
          <w:rFonts w:ascii="Arial" w:eastAsia="Times New Roman" w:hAnsi="Arial" w:cs="Arial"/>
          <w:b/>
          <w:kern w:val="0"/>
          <w:sz w:val="22"/>
          <w:szCs w:val="22"/>
          <w:u w:val="single"/>
          <w:lang w:val="en"/>
          <w14:ligatures w14:val="none"/>
        </w:rPr>
      </w:pPr>
      <w:r w:rsidRPr="00A817F3">
        <w:rPr>
          <w:rFonts w:ascii="Arial" w:eastAsia="Times New Roman" w:hAnsi="Arial" w:cs="Arial"/>
          <w:b/>
          <w:kern w:val="0"/>
          <w:sz w:val="22"/>
          <w:szCs w:val="22"/>
          <w:u w:val="single"/>
          <w:lang w:val="en"/>
          <w14:ligatures w14:val="none"/>
        </w:rPr>
        <w:t>**Candidates applying through any online or trade organization</w:t>
      </w:r>
      <w:r w:rsidR="00CE0108" w:rsidRPr="00A817F3">
        <w:rPr>
          <w:rFonts w:ascii="Arial" w:eastAsia="Times New Roman" w:hAnsi="Arial" w:cs="Arial"/>
          <w:b/>
          <w:kern w:val="0"/>
          <w:sz w:val="22"/>
          <w:szCs w:val="22"/>
          <w:u w:val="single"/>
          <w:lang w:val="en"/>
          <w14:ligatures w14:val="none"/>
        </w:rPr>
        <w:t xml:space="preserve"> website must also submit the City of Cranston application to be considered for the position.  The time and place of the examination will be announced by email. You must provide an active email address that you regularly monitor for messages.  </w:t>
      </w:r>
    </w:p>
    <w:p w14:paraId="54B9A4E1" w14:textId="77777777" w:rsidR="00CC2A9F" w:rsidRPr="00A817F3" w:rsidRDefault="00CC2A9F" w:rsidP="00712C02">
      <w:pPr>
        <w:spacing w:before="100" w:after="0" w:line="276" w:lineRule="auto"/>
        <w:rPr>
          <w:rFonts w:ascii="Arial" w:eastAsia="Times New Roman" w:hAnsi="Arial" w:cs="Arial"/>
          <w:b/>
          <w:kern w:val="0"/>
          <w:sz w:val="22"/>
          <w:szCs w:val="22"/>
          <w:u w:val="single"/>
          <w:lang w:val="en"/>
          <w14:ligatures w14:val="none"/>
        </w:rPr>
      </w:pPr>
    </w:p>
    <w:p w14:paraId="4932F08E" w14:textId="477AFFF1" w:rsidR="00712C02" w:rsidRPr="00A817F3" w:rsidRDefault="00712C02" w:rsidP="00712C02">
      <w:pPr>
        <w:spacing w:before="100" w:after="0" w:line="276" w:lineRule="auto"/>
        <w:rPr>
          <w:rFonts w:ascii="Arial" w:eastAsia="Times New Roman" w:hAnsi="Arial" w:cs="Arial"/>
          <w:b/>
          <w:kern w:val="0"/>
          <w:sz w:val="22"/>
          <w:szCs w:val="22"/>
          <w:lang w:val="en"/>
          <w14:ligatures w14:val="none"/>
        </w:rPr>
      </w:pPr>
      <w:r w:rsidRPr="00A817F3">
        <w:rPr>
          <w:rFonts w:ascii="Arial" w:eastAsia="Times New Roman" w:hAnsi="Arial" w:cs="Arial"/>
          <w:b/>
          <w:kern w:val="0"/>
          <w:sz w:val="22"/>
          <w:szCs w:val="22"/>
          <w:u w:val="single"/>
          <w:lang w:val="en"/>
          <w14:ligatures w14:val="none"/>
        </w:rPr>
        <w:t>SUMMARY:</w:t>
      </w:r>
      <w:r w:rsidRPr="00A817F3">
        <w:rPr>
          <w:rFonts w:ascii="Arial" w:eastAsia="Times New Roman" w:hAnsi="Arial" w:cs="Arial"/>
          <w:b/>
          <w:kern w:val="0"/>
          <w:sz w:val="22"/>
          <w:szCs w:val="22"/>
          <w:lang w:val="en"/>
          <w14:ligatures w14:val="none"/>
        </w:rPr>
        <w:t xml:space="preserve"> </w:t>
      </w:r>
    </w:p>
    <w:p w14:paraId="42434A15" w14:textId="77777777" w:rsidR="00712C02" w:rsidRPr="00A817F3" w:rsidRDefault="00712C02" w:rsidP="00712C02">
      <w:pPr>
        <w:spacing w:after="0" w:line="244" w:lineRule="auto"/>
        <w:rPr>
          <w:rFonts w:ascii="Arial" w:eastAsia="Times New Roman" w:hAnsi="Arial" w:cs="Arial"/>
          <w:kern w:val="0"/>
          <w:sz w:val="22"/>
          <w:szCs w:val="22"/>
          <w:lang w:val="en"/>
          <w14:ligatures w14:val="none"/>
        </w:rPr>
      </w:pPr>
    </w:p>
    <w:p w14:paraId="2A7DE0F2" w14:textId="77777777" w:rsidR="00712C02" w:rsidRPr="00A817F3" w:rsidRDefault="00712C02" w:rsidP="00712C02">
      <w:pPr>
        <w:spacing w:after="0" w:line="276" w:lineRule="auto"/>
        <w:ind w:firstLine="720"/>
        <w:jc w:val="both"/>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The Senior Civil Engineer leads and manages complex civil engineering projects and often supervises technical staff as well as consultants and contractors performing work for the Engineering Division, Department of Public Works. Work involves planning, design and construction oversight, ensuring projects are completed on time, within budget and to the required standards. </w:t>
      </w:r>
      <w:r w:rsidRPr="00A817F3">
        <w:rPr>
          <w:rFonts w:ascii="Arial" w:eastAsia="Times New Roman" w:hAnsi="Arial" w:cs="Arial"/>
          <w:b/>
          <w:bCs/>
          <w:kern w:val="0"/>
          <w:sz w:val="22"/>
          <w:szCs w:val="22"/>
          <w:u w:val="single"/>
          <w14:ligatures w14:val="none"/>
        </w:rPr>
        <w:t>Experience in overseeing buildings, road, bridge and traffic engineering projects</w:t>
      </w:r>
      <w:r w:rsidRPr="00A817F3">
        <w:rPr>
          <w:rFonts w:ascii="Arial" w:eastAsia="Times New Roman" w:hAnsi="Arial" w:cs="Arial"/>
          <w:kern w:val="0"/>
          <w:sz w:val="22"/>
          <w:szCs w:val="22"/>
          <w:u w:val="single"/>
          <w14:ligatures w14:val="none"/>
        </w:rPr>
        <w:t>.</w:t>
      </w:r>
      <w:r w:rsidRPr="00A817F3">
        <w:rPr>
          <w:rFonts w:ascii="Arial" w:eastAsia="Times New Roman" w:hAnsi="Arial" w:cs="Arial"/>
          <w:kern w:val="0"/>
          <w:sz w:val="22"/>
          <w:szCs w:val="22"/>
          <w14:ligatures w14:val="none"/>
        </w:rPr>
        <w:t xml:space="preserve"> Work is generally reviewed for adherence to departmental standards, Local and State regulations and policies. </w:t>
      </w:r>
    </w:p>
    <w:p w14:paraId="3A2B6B2C" w14:textId="77777777" w:rsidR="00712C02" w:rsidRPr="00A817F3" w:rsidRDefault="00712C02" w:rsidP="00712C02">
      <w:pPr>
        <w:spacing w:after="0" w:line="244" w:lineRule="auto"/>
        <w:jc w:val="both"/>
        <w:rPr>
          <w:rFonts w:ascii="Arial" w:eastAsia="Times New Roman" w:hAnsi="Arial" w:cs="Arial"/>
          <w:kern w:val="0"/>
          <w:sz w:val="22"/>
          <w:szCs w:val="22"/>
          <w:lang w:val="en"/>
          <w14:ligatures w14:val="none"/>
        </w:rPr>
      </w:pPr>
    </w:p>
    <w:p w14:paraId="2EBB46DC" w14:textId="77777777" w:rsidR="00712C02" w:rsidRPr="00A817F3" w:rsidRDefault="00712C02" w:rsidP="00712C02">
      <w:pPr>
        <w:spacing w:after="0" w:line="276" w:lineRule="auto"/>
        <w:rPr>
          <w:rFonts w:ascii="Arial" w:eastAsia="Times New Roman" w:hAnsi="Arial" w:cs="Arial"/>
          <w:bCs/>
          <w:kern w:val="0"/>
          <w:sz w:val="22"/>
          <w:szCs w:val="22"/>
          <w:lang w:val="en"/>
          <w14:ligatures w14:val="none"/>
        </w:rPr>
      </w:pPr>
      <w:r w:rsidRPr="00A817F3">
        <w:rPr>
          <w:rFonts w:ascii="Arial" w:eastAsia="Times New Roman" w:hAnsi="Arial" w:cs="Arial"/>
          <w:b/>
          <w:kern w:val="0"/>
          <w:sz w:val="22"/>
          <w:szCs w:val="22"/>
          <w:lang w:val="en"/>
          <w14:ligatures w14:val="none"/>
        </w:rPr>
        <w:t xml:space="preserve"> </w:t>
      </w:r>
      <w:r w:rsidRPr="00A817F3">
        <w:rPr>
          <w:rFonts w:ascii="Arial" w:eastAsia="Times New Roman" w:hAnsi="Arial" w:cs="Arial"/>
          <w:b/>
          <w:kern w:val="0"/>
          <w:sz w:val="22"/>
          <w:szCs w:val="22"/>
          <w:u w:val="single"/>
          <w:lang w:val="en"/>
          <w14:ligatures w14:val="none"/>
        </w:rPr>
        <w:t>DUTIES &amp; RESPONSIBILITIES</w:t>
      </w:r>
      <w:r w:rsidRPr="00A817F3">
        <w:rPr>
          <w:rFonts w:ascii="Arial" w:eastAsia="Times New Roman" w:hAnsi="Arial" w:cs="Arial"/>
          <w:bCs/>
          <w:kern w:val="0"/>
          <w:sz w:val="22"/>
          <w:szCs w:val="22"/>
          <w:lang w:val="en"/>
          <w14:ligatures w14:val="none"/>
        </w:rPr>
        <w:t>:</w:t>
      </w:r>
    </w:p>
    <w:p w14:paraId="619A3186" w14:textId="77777777" w:rsidR="00712C02" w:rsidRPr="00A817F3" w:rsidRDefault="00712C02" w:rsidP="00712C02">
      <w:pPr>
        <w:spacing w:after="0" w:line="276" w:lineRule="auto"/>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 </w:t>
      </w:r>
    </w:p>
    <w:p w14:paraId="736AC615"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Lead and supervise the work of engineering consultants responsible for design, construction of road, bridge and traffic engineering projects; verify the work of consultants for accuracy, proper work methods, techniques, and compliance with applicable standards and specifications. </w:t>
      </w:r>
    </w:p>
    <w:p w14:paraId="623DFCC0"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Provide advanced engineering in connection with municipal public works projects, plan, schedule and coordinate work on major or complex engineering projects. </w:t>
      </w:r>
    </w:p>
    <w:p w14:paraId="7F164BF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lastRenderedPageBreak/>
        <w:t xml:space="preserve">Prepare and oversee the preparation of engineering plans, specifications, and costs for the construction of streets, bridges, storm drains, traffic signals, buildings and other capital improvement projects. </w:t>
      </w:r>
    </w:p>
    <w:p w14:paraId="156CD9A9"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Prepare and oversee the preparation of engineering reports concerning traffic-related complaints and problems. </w:t>
      </w:r>
    </w:p>
    <w:p w14:paraId="0BE6F25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a variety of construction plans, maps, reports, applications, and various development and construction agreements. </w:t>
      </w:r>
    </w:p>
    <w:p w14:paraId="35EC24E3"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Provide information and respond to questions from the public, contractors, developers, and other City departments. </w:t>
      </w:r>
    </w:p>
    <w:p w14:paraId="3F4FE92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Determine design procedures; interpret the application of design criteria. </w:t>
      </w:r>
    </w:p>
    <w:p w14:paraId="77B0BBC8"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Check plans and specifications for accuracy and completeness of design. </w:t>
      </w:r>
    </w:p>
    <w:p w14:paraId="5220EB7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Prepare preliminary and final project cost estimates. </w:t>
      </w:r>
    </w:p>
    <w:p w14:paraId="1D6D8E8F" w14:textId="7018C982" w:rsidR="00712C02" w:rsidRPr="00A817F3" w:rsidRDefault="00712C02" w:rsidP="0097231B">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Provide project management for construction projects to ensure contractor compliance with project specifications, time, and budget parameters; provide engineering information to contractors, developers, engineers and the public.</w:t>
      </w:r>
    </w:p>
    <w:p w14:paraId="0F02B70E"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and approve payments for consultants, vendors, and contractors. </w:t>
      </w:r>
    </w:p>
    <w:p w14:paraId="763542E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Resolve disputes between the city and contractors concerning plans, specifications and extra work. </w:t>
      </w:r>
    </w:p>
    <w:p w14:paraId="7454F900"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Coordinate engineering work with other City divisions, consultants, developers and property owners. </w:t>
      </w:r>
    </w:p>
    <w:p w14:paraId="7AE167B6"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development plans, capital improvement plans and make recommendations regarding design, constructability, maintenance of road, bridge and traffic related issues; meet with developers and consultants to resolve issues. </w:t>
      </w:r>
    </w:p>
    <w:p w14:paraId="3454B4EB"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Work with other City departments on engineering issues.</w:t>
      </w:r>
    </w:p>
    <w:p w14:paraId="30AD625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Participates in a project development team city and regional projects including engineering and road construction plans and specifications.</w:t>
      </w:r>
    </w:p>
    <w:p w14:paraId="06A20AE2"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 May assist in the field engineering and inspection of all engineering and public works related projects and improvements.  </w:t>
      </w:r>
    </w:p>
    <w:p w14:paraId="118835D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Perform other related duties as required.</w:t>
      </w:r>
    </w:p>
    <w:p w14:paraId="3185C28F" w14:textId="77777777" w:rsidR="00712C02" w:rsidRPr="00A817F3" w:rsidRDefault="00712C02" w:rsidP="00712C02">
      <w:pPr>
        <w:spacing w:after="0" w:line="276" w:lineRule="auto"/>
        <w:rPr>
          <w:rFonts w:ascii="Arial" w:eastAsia="Times New Roman" w:hAnsi="Arial" w:cs="Arial"/>
          <w:b/>
          <w:kern w:val="0"/>
          <w:sz w:val="22"/>
          <w:szCs w:val="22"/>
          <w:lang w:val="en"/>
          <w14:ligatures w14:val="none"/>
        </w:rPr>
      </w:pPr>
    </w:p>
    <w:p w14:paraId="7385B8CB" w14:textId="77777777" w:rsidR="00712C02" w:rsidRPr="00A817F3" w:rsidRDefault="00712C02" w:rsidP="00712C02">
      <w:pPr>
        <w:spacing w:after="0" w:line="252" w:lineRule="auto"/>
        <w:ind w:right="320"/>
        <w:rPr>
          <w:rFonts w:ascii="Arial" w:eastAsia="Times New Roman" w:hAnsi="Arial" w:cs="Arial"/>
          <w:b/>
          <w:kern w:val="0"/>
          <w:sz w:val="22"/>
          <w:szCs w:val="22"/>
          <w:u w:val="single"/>
          <w14:ligatures w14:val="none"/>
        </w:rPr>
      </w:pPr>
      <w:r w:rsidRPr="00A817F3">
        <w:rPr>
          <w:rFonts w:ascii="Arial" w:eastAsia="Times New Roman" w:hAnsi="Arial" w:cs="Arial"/>
          <w:b/>
          <w:kern w:val="0"/>
          <w:sz w:val="22"/>
          <w:szCs w:val="22"/>
          <w:u w:val="single"/>
          <w14:ligatures w14:val="none"/>
        </w:rPr>
        <w:t>REQUIRED KNOWLEDGE, SKILLS, AND ABILITIES:</w:t>
      </w:r>
    </w:p>
    <w:p w14:paraId="6C0F4392"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20A033BF"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Ability to plan and supervise the work of staff and consultants</w:t>
      </w:r>
    </w:p>
    <w:p w14:paraId="3CEDFC08"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Ability to maintain effective working relationships with the public</w:t>
      </w:r>
    </w:p>
    <w:p w14:paraId="10EA89FD" w14:textId="3235AC41"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Thorough knowledge of the principles and practices of civil engineering as applied to public </w:t>
      </w:r>
      <w:r w:rsidR="00CE0108" w:rsidRPr="00A817F3">
        <w:rPr>
          <w:rFonts w:ascii="Arial" w:eastAsia="Times New Roman" w:hAnsi="Arial" w:cs="Arial"/>
          <w:kern w:val="0"/>
          <w:sz w:val="22"/>
          <w:szCs w:val="22"/>
          <w14:ligatures w14:val="none"/>
        </w:rPr>
        <w:t>work (</w:t>
      </w:r>
      <w:r w:rsidRPr="00A817F3">
        <w:rPr>
          <w:rFonts w:ascii="Arial" w:eastAsia="Times New Roman" w:hAnsi="Arial" w:cs="Arial"/>
          <w:kern w:val="0"/>
          <w:sz w:val="22"/>
          <w:szCs w:val="22"/>
          <w14:ligatures w14:val="none"/>
        </w:rPr>
        <w:t>road, bridge, traffic and building) construction</w:t>
      </w:r>
    </w:p>
    <w:p w14:paraId="10BC628A"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Thorough knowledge of the materials, methods and techniques of public works construction. Advanced skill in planning and conducting engineering research work and in preparing complete engineering plans and specifications.</w:t>
      </w:r>
    </w:p>
    <w:p w14:paraId="261D0161"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Able to work independently; without major supervision </w:t>
      </w:r>
    </w:p>
    <w:p w14:paraId="41CAB763"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18EA1FF1" w14:textId="77777777" w:rsidR="00712C02" w:rsidRPr="00A817F3" w:rsidRDefault="00712C02" w:rsidP="00712C02">
      <w:pPr>
        <w:spacing w:after="0" w:line="252" w:lineRule="auto"/>
        <w:ind w:right="320"/>
        <w:rPr>
          <w:rFonts w:ascii="Arial" w:eastAsia="Times New Roman" w:hAnsi="Arial" w:cs="Arial"/>
          <w:b/>
          <w:kern w:val="0"/>
          <w:sz w:val="22"/>
          <w:szCs w:val="22"/>
          <w:u w:val="single"/>
          <w14:ligatures w14:val="none"/>
        </w:rPr>
      </w:pPr>
      <w:r w:rsidRPr="00A817F3">
        <w:rPr>
          <w:rFonts w:ascii="Arial" w:eastAsia="Times New Roman" w:hAnsi="Arial" w:cs="Arial"/>
          <w:b/>
          <w:kern w:val="0"/>
          <w:sz w:val="22"/>
          <w:szCs w:val="22"/>
          <w:u w:val="single"/>
          <w14:ligatures w14:val="none"/>
        </w:rPr>
        <w:t>REQUIRED EXPERIENCE AND TRAINING:</w:t>
      </w:r>
    </w:p>
    <w:p w14:paraId="68D82542"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471A4478" w14:textId="77777777" w:rsidR="00712C02" w:rsidRPr="00A817F3" w:rsidRDefault="00712C02" w:rsidP="00712C02">
      <w:pPr>
        <w:numPr>
          <w:ilvl w:val="0"/>
          <w:numId w:val="3"/>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Graduation from a recognized college or university with a major course work in civil engineering. </w:t>
      </w:r>
    </w:p>
    <w:p w14:paraId="55C19439" w14:textId="77777777" w:rsidR="00712C02" w:rsidRPr="00A817F3" w:rsidRDefault="00712C02" w:rsidP="00712C02">
      <w:pPr>
        <w:numPr>
          <w:ilvl w:val="0"/>
          <w:numId w:val="3"/>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lastRenderedPageBreak/>
        <w:t>Minimum eight (8) plus years of experience in all aspects of public works construction and civil engineering.</w:t>
      </w:r>
    </w:p>
    <w:p w14:paraId="7E60265F" w14:textId="77777777" w:rsidR="00712C02" w:rsidRPr="00A817F3" w:rsidRDefault="00712C02" w:rsidP="00712C02">
      <w:pPr>
        <w:numPr>
          <w:ilvl w:val="0"/>
          <w:numId w:val="3"/>
        </w:numPr>
        <w:spacing w:after="0" w:line="252" w:lineRule="auto"/>
        <w:ind w:right="320"/>
        <w:contextualSpacing/>
        <w:rPr>
          <w:rFonts w:ascii="Arial" w:eastAsia="Times New Roman" w:hAnsi="Arial" w:cs="Arial"/>
          <w:b/>
          <w:i/>
          <w:kern w:val="0"/>
          <w:sz w:val="22"/>
          <w:szCs w:val="22"/>
          <w14:ligatures w14:val="none"/>
        </w:rPr>
      </w:pPr>
      <w:r w:rsidRPr="00A817F3">
        <w:rPr>
          <w:rFonts w:ascii="Arial" w:eastAsia="Times New Roman" w:hAnsi="Arial" w:cs="Arial"/>
          <w:kern w:val="0"/>
          <w:sz w:val="22"/>
          <w:szCs w:val="22"/>
          <w14:ligatures w14:val="none"/>
        </w:rPr>
        <w:t>Must have practical experience with MS Office applications and be generally proficient with computer graphics and GIS programs</w:t>
      </w:r>
      <w:r w:rsidRPr="00A817F3">
        <w:rPr>
          <w:rFonts w:ascii="Arial" w:eastAsia="Times New Roman" w:hAnsi="Arial" w:cs="Arial"/>
          <w:b/>
          <w:i/>
          <w:kern w:val="0"/>
          <w:sz w:val="22"/>
          <w:szCs w:val="22"/>
          <w14:ligatures w14:val="none"/>
        </w:rPr>
        <w:t>.</w:t>
      </w:r>
    </w:p>
    <w:p w14:paraId="65070A87"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p>
    <w:p w14:paraId="5A2BD0CE"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r w:rsidRPr="00A817F3">
        <w:rPr>
          <w:rFonts w:ascii="Arial" w:eastAsia="Times New Roman" w:hAnsi="Arial" w:cs="Arial"/>
          <w:b/>
          <w:iCs/>
          <w:kern w:val="0"/>
          <w:sz w:val="22"/>
          <w:szCs w:val="22"/>
          <w:u w:val="single"/>
          <w14:ligatures w14:val="none"/>
        </w:rPr>
        <w:t>PHYSICAL DEMANDS AND WORKING ENVIRONMENT:</w:t>
      </w:r>
    </w:p>
    <w:p w14:paraId="5DF66106"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p>
    <w:p w14:paraId="4FF51C7D"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Cs/>
          <w:iCs/>
          <w:kern w:val="0"/>
          <w:sz w:val="22"/>
          <w:szCs w:val="22"/>
          <w14:ligatures w14:val="none"/>
        </w:rPr>
        <w:t xml:space="preserve">The conditions herein are representative of those that must be met by an employee to successfully perform the essential functions of this job. Reasonable accommodation may be made to enable individuals with disabilities to perform the essential job functions. </w:t>
      </w:r>
    </w:p>
    <w:p w14:paraId="0952C42D"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p>
    <w:p w14:paraId="473CA0E1"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
          <w:iCs/>
          <w:kern w:val="0"/>
          <w:sz w:val="22"/>
          <w:szCs w:val="22"/>
          <w:u w:val="single"/>
          <w14:ligatures w14:val="none"/>
        </w:rPr>
        <w:t>Environment</w:t>
      </w:r>
      <w:r w:rsidRPr="00A817F3">
        <w:rPr>
          <w:rFonts w:ascii="Arial" w:eastAsia="Times New Roman" w:hAnsi="Arial" w:cs="Arial"/>
          <w:b/>
          <w:iCs/>
          <w:kern w:val="0"/>
          <w:sz w:val="22"/>
          <w:szCs w:val="22"/>
          <w14:ligatures w14:val="none"/>
        </w:rPr>
        <w:t>:</w:t>
      </w:r>
      <w:r w:rsidRPr="00A817F3">
        <w:rPr>
          <w:rFonts w:ascii="Arial" w:eastAsia="Times New Roman" w:hAnsi="Arial" w:cs="Arial"/>
          <w:bCs/>
          <w:iCs/>
          <w:kern w:val="0"/>
          <w:sz w:val="22"/>
          <w:szCs w:val="22"/>
          <w14:ligatures w14:val="none"/>
        </w:rPr>
        <w:t xml:space="preserve"> Work is performed primarily in a standard office setting with occasional exposure to an outdoor field setting and travel from site to site.   </w:t>
      </w:r>
    </w:p>
    <w:p w14:paraId="7BF4A9DB"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p>
    <w:p w14:paraId="742539C1"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
          <w:iCs/>
          <w:kern w:val="0"/>
          <w:sz w:val="22"/>
          <w:szCs w:val="22"/>
          <w:u w:val="single"/>
          <w14:ligatures w14:val="none"/>
        </w:rPr>
        <w:t>Physical:</w:t>
      </w:r>
      <w:r w:rsidRPr="00A817F3">
        <w:rPr>
          <w:rFonts w:ascii="Arial" w:eastAsia="Times New Roman" w:hAnsi="Arial" w:cs="Arial"/>
          <w:bCs/>
          <w:iCs/>
          <w:kern w:val="0"/>
          <w:sz w:val="22"/>
          <w:szCs w:val="22"/>
          <w14:ligatures w14:val="none"/>
        </w:rPr>
        <w:t xml:space="preserve"> Primary functions require sufficient physical ability and mobility to work in an office setting; to stand or sit for prolonged periods of time; to occasionally stoop, bend, kneel, crouch, reach, and twist; to lift, carry, push, and/or pull light to moderate amounts of weight; to operate office equipment requiring repetitive hand movement and fine coordination including use of a computer keyboard; and to verbally communicate to exchange information.</w:t>
      </w:r>
    </w:p>
    <w:p w14:paraId="1F540D52" w14:textId="77777777" w:rsidR="0097231B" w:rsidRPr="00A817F3" w:rsidRDefault="0097231B" w:rsidP="00712C02">
      <w:pPr>
        <w:spacing w:after="0" w:line="252" w:lineRule="auto"/>
        <w:ind w:right="320"/>
        <w:jc w:val="both"/>
        <w:rPr>
          <w:rFonts w:ascii="Arial" w:eastAsia="Times New Roman" w:hAnsi="Arial" w:cs="Arial"/>
          <w:bCs/>
          <w:iCs/>
          <w:kern w:val="0"/>
          <w:sz w:val="22"/>
          <w:szCs w:val="22"/>
          <w14:ligatures w14:val="none"/>
        </w:rPr>
      </w:pPr>
    </w:p>
    <w:p w14:paraId="5ED98CFE" w14:textId="77777777" w:rsidR="0097231B" w:rsidRPr="00A817F3" w:rsidRDefault="0097231B" w:rsidP="0097231B">
      <w:pPr>
        <w:rPr>
          <w:b/>
          <w:sz w:val="22"/>
          <w:szCs w:val="22"/>
        </w:rPr>
      </w:pPr>
      <w:r w:rsidRPr="00A817F3">
        <w:rPr>
          <w:b/>
          <w:sz w:val="22"/>
          <w:szCs w:val="22"/>
        </w:rPr>
        <w:t xml:space="preserve">**Examination </w:t>
      </w:r>
      <w:proofErr w:type="gramStart"/>
      <w:r w:rsidRPr="00A817F3">
        <w:rPr>
          <w:b/>
          <w:sz w:val="22"/>
          <w:szCs w:val="22"/>
        </w:rPr>
        <w:t>Weight:*</w:t>
      </w:r>
      <w:proofErr w:type="gramEnd"/>
      <w:r w:rsidRPr="00A817F3">
        <w:rPr>
          <w:b/>
          <w:sz w:val="22"/>
          <w:szCs w:val="22"/>
        </w:rPr>
        <w:t>*  </w:t>
      </w:r>
    </w:p>
    <w:p w14:paraId="162364F1" w14:textId="15CD7006" w:rsidR="0097231B" w:rsidRPr="00A817F3" w:rsidRDefault="0097231B" w:rsidP="0097231B">
      <w:pPr>
        <w:rPr>
          <w:b/>
          <w:sz w:val="22"/>
          <w:szCs w:val="22"/>
        </w:rPr>
      </w:pPr>
      <w:r w:rsidRPr="00A817F3">
        <w:rPr>
          <w:b/>
          <w:sz w:val="22"/>
          <w:szCs w:val="22"/>
        </w:rPr>
        <w:t>Oral Examination: 100%</w:t>
      </w:r>
    </w:p>
    <w:p w14:paraId="7F362CAE" w14:textId="77777777" w:rsidR="006C681F" w:rsidRPr="005F30AE" w:rsidRDefault="006C681F" w:rsidP="006C681F">
      <w:r w:rsidRPr="005F30AE">
        <w:rPr>
          <w:b/>
          <w:bCs/>
        </w:rPr>
        <w:t>PREFERENCE:</w:t>
      </w:r>
    </w:p>
    <w:p w14:paraId="5C5D1AA7" w14:textId="77777777" w:rsidR="006C681F" w:rsidRPr="005F30AE" w:rsidRDefault="006C681F" w:rsidP="006C681F">
      <w:r w:rsidRPr="005F30AE">
        <w:t>Honorably discharged active-duty war veterans who have received a passing grade</w:t>
      </w:r>
      <w:r>
        <w:t xml:space="preserve"> </w:t>
      </w:r>
      <w:r w:rsidRPr="005F30AE">
        <w:t>of 70% on this test shall have five (5) points added to their final grade and disabled</w:t>
      </w:r>
      <w:r>
        <w:t xml:space="preserve"> </w:t>
      </w:r>
      <w:r w:rsidRPr="005F30AE">
        <w:t xml:space="preserve">active-duty war veterans shall have ten (10) points added to their final grade. </w:t>
      </w:r>
      <w:proofErr w:type="gramStart"/>
      <w:r w:rsidRPr="005F30AE">
        <w:t>In</w:t>
      </w:r>
      <w:r>
        <w:t xml:space="preserve"> </w:t>
      </w:r>
      <w:r w:rsidRPr="005F30AE">
        <w:t>order to</w:t>
      </w:r>
      <w:proofErr w:type="gramEnd"/>
      <w:r w:rsidRPr="005F30AE">
        <w:t xml:space="preserve"> receive credit for veteran's preference, an honorably discharged </w:t>
      </w:r>
      <w:proofErr w:type="gramStart"/>
      <w:r w:rsidRPr="005F30AE">
        <w:t>active</w:t>
      </w:r>
      <w:r>
        <w:t xml:space="preserve"> </w:t>
      </w:r>
      <w:r w:rsidRPr="005F30AE">
        <w:t>duty</w:t>
      </w:r>
      <w:proofErr w:type="gramEnd"/>
      <w:r w:rsidRPr="005F30AE">
        <w:t xml:space="preserve"> war veteran must furnish DD 214 when filing application. A disabled </w:t>
      </w:r>
      <w:proofErr w:type="gramStart"/>
      <w:r w:rsidRPr="005F30AE">
        <w:t>active</w:t>
      </w:r>
      <w:r>
        <w:t xml:space="preserve"> </w:t>
      </w:r>
      <w:r w:rsidRPr="005F30AE">
        <w:t>duty</w:t>
      </w:r>
      <w:proofErr w:type="gramEnd"/>
      <w:r w:rsidRPr="005F30AE">
        <w:t xml:space="preserve"> war veteran must submit proof that he/she has been classified as disabled by</w:t>
      </w:r>
      <w:r>
        <w:t xml:space="preserve"> </w:t>
      </w:r>
      <w:r w:rsidRPr="005F30AE">
        <w:t xml:space="preserve">the Veterans' Administration. This proof must be </w:t>
      </w:r>
      <w:r>
        <w:t>s</w:t>
      </w:r>
      <w:r w:rsidRPr="005F30AE">
        <w:t>ubmitted with the application.</w:t>
      </w:r>
    </w:p>
    <w:p w14:paraId="7AD453DA" w14:textId="77777777" w:rsidR="006C681F" w:rsidRPr="005F30AE" w:rsidRDefault="006C681F" w:rsidP="006C681F">
      <w:r w:rsidRPr="005F30AE">
        <w:rPr>
          <w:b/>
          <w:bCs/>
        </w:rPr>
        <w:t>VETERAN DATES for ACTIVE-DUTY WAR VETERANS are as follows:</w:t>
      </w:r>
    </w:p>
    <w:p w14:paraId="3EA1D492" w14:textId="77777777" w:rsidR="006C681F" w:rsidRPr="005F30AE" w:rsidRDefault="006C681F" w:rsidP="006C681F">
      <w:r w:rsidRPr="005F30AE">
        <w:t xml:space="preserve">December 7, </w:t>
      </w:r>
      <w:proofErr w:type="gramStart"/>
      <w:r w:rsidRPr="005F30AE">
        <w:t>1941</w:t>
      </w:r>
      <w:proofErr w:type="gramEnd"/>
      <w:r w:rsidRPr="005F30AE">
        <w:t xml:space="preserve"> to December 31, 1946</w:t>
      </w:r>
      <w:r w:rsidRPr="005F30AE">
        <w:br/>
        <w:t xml:space="preserve">June 27, </w:t>
      </w:r>
      <w:proofErr w:type="gramStart"/>
      <w:r w:rsidRPr="005F30AE">
        <w:t>1950</w:t>
      </w:r>
      <w:proofErr w:type="gramEnd"/>
      <w:r w:rsidRPr="005F30AE">
        <w:t xml:space="preserve"> to January 31, 1955</w:t>
      </w:r>
      <w:r w:rsidRPr="005F30AE">
        <w:br/>
        <w:t xml:space="preserve">July 1, </w:t>
      </w:r>
      <w:proofErr w:type="gramStart"/>
      <w:r w:rsidRPr="005F30AE">
        <w:t>1958</w:t>
      </w:r>
      <w:proofErr w:type="gramEnd"/>
      <w:r w:rsidRPr="005F30AE">
        <w:t xml:space="preserve"> to January 1, 1959</w:t>
      </w:r>
      <w:r w:rsidRPr="005F30AE">
        <w:br/>
        <w:t xml:space="preserve">August 5, </w:t>
      </w:r>
      <w:proofErr w:type="gramStart"/>
      <w:r w:rsidRPr="005F30AE">
        <w:t>1964</w:t>
      </w:r>
      <w:proofErr w:type="gramEnd"/>
      <w:r w:rsidRPr="005F30AE">
        <w:t xml:space="preserve"> to May 7, 1975</w:t>
      </w:r>
      <w:r w:rsidRPr="005F30AE">
        <w:br/>
        <w:t xml:space="preserve">August 20, </w:t>
      </w:r>
      <w:proofErr w:type="gramStart"/>
      <w:r w:rsidRPr="005F30AE">
        <w:t>1982</w:t>
      </w:r>
      <w:proofErr w:type="gramEnd"/>
      <w:r w:rsidRPr="005F30AE">
        <w:t xml:space="preserve"> to December 31, 1987</w:t>
      </w:r>
      <w:r w:rsidRPr="005F30AE">
        <w:br/>
        <w:t xml:space="preserve">December 20, </w:t>
      </w:r>
      <w:proofErr w:type="gramStart"/>
      <w:r w:rsidRPr="005F30AE">
        <w:t>1989</w:t>
      </w:r>
      <w:proofErr w:type="gramEnd"/>
      <w:r w:rsidRPr="005F30AE">
        <w:t xml:space="preserve"> to January 31, 1990</w:t>
      </w:r>
      <w:r w:rsidRPr="005F30AE">
        <w:br/>
        <w:t xml:space="preserve">August 2, </w:t>
      </w:r>
      <w:proofErr w:type="gramStart"/>
      <w:r w:rsidRPr="005F30AE">
        <w:t>1990</w:t>
      </w:r>
      <w:proofErr w:type="gramEnd"/>
      <w:r w:rsidRPr="005F30AE">
        <w:t xml:space="preserve"> to July 13, 1992</w:t>
      </w:r>
      <w:r w:rsidRPr="005F30AE">
        <w:br/>
        <w:t>September 18, 2001 – A period to be prescribed by law, an Act of Congress or</w:t>
      </w:r>
      <w:r w:rsidRPr="005F30AE">
        <w:br/>
        <w:t>Presidential Proclamation</w:t>
      </w:r>
      <w:r w:rsidRPr="005F30AE">
        <w:br/>
      </w:r>
      <w:r w:rsidRPr="005F30AE">
        <w:lastRenderedPageBreak/>
        <w:t>October 16, 2002 – A period to be prescribed by law, an Act of Congress or Presidential</w:t>
      </w:r>
      <w:r w:rsidRPr="005F30AE">
        <w:br/>
        <w:t>Proclamation</w:t>
      </w:r>
    </w:p>
    <w:p w14:paraId="6164C0F9" w14:textId="77777777" w:rsidR="006C681F" w:rsidRDefault="006C681F" w:rsidP="006C681F">
      <w:r w:rsidRPr="005F30AE">
        <w:t>** This definition of veteran shall be further defined as “any person who honorably served in the armed</w:t>
      </w:r>
      <w:r>
        <w:t xml:space="preserve"> </w:t>
      </w:r>
      <w:r w:rsidRPr="005F30AE">
        <w:t>forces in any conflict or undeclared war for which a campaign ribbon or expeditionary medal was earned and</w:t>
      </w:r>
      <w:r>
        <w:t xml:space="preserve"> </w:t>
      </w:r>
      <w:r w:rsidRPr="005F30AE">
        <w:t>who was honorably discharged from the service.” **</w:t>
      </w:r>
    </w:p>
    <w:p w14:paraId="714C0BC9" w14:textId="77777777" w:rsidR="006C681F" w:rsidRPr="006C4948" w:rsidRDefault="006C681F" w:rsidP="006C681F">
      <w:pPr>
        <w:jc w:val="center"/>
        <w:rPr>
          <w:i/>
          <w:iCs/>
        </w:rPr>
      </w:pPr>
      <w:r w:rsidRPr="006C4948">
        <w:rPr>
          <w:i/>
          <w:iCs/>
        </w:rPr>
        <w:t>The City of Cranston encourages diversity in its workforce. We are an Equal Employment Opportunity Employer. All interested candidates are encouraged to apply and become part of our dedicated team in the City of Cranston.</w:t>
      </w:r>
    </w:p>
    <w:p w14:paraId="2405AB28" w14:textId="77777777" w:rsidR="00852120" w:rsidRPr="00A817F3" w:rsidRDefault="00852120">
      <w:pPr>
        <w:rPr>
          <w:sz w:val="22"/>
          <w:szCs w:val="22"/>
        </w:rPr>
      </w:pPr>
    </w:p>
    <w:sectPr w:rsidR="00852120" w:rsidRPr="00A81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E4CB3"/>
    <w:multiLevelType w:val="hybridMultilevel"/>
    <w:tmpl w:val="4EBE3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A428B0"/>
    <w:multiLevelType w:val="hybridMultilevel"/>
    <w:tmpl w:val="818EC6C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1D36AAC"/>
    <w:multiLevelType w:val="hybridMultilevel"/>
    <w:tmpl w:val="3C82A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02480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207733">
    <w:abstractNumId w:val="2"/>
  </w:num>
  <w:num w:numId="3" w16cid:durableId="21667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02"/>
    <w:rsid w:val="00041748"/>
    <w:rsid w:val="001170F6"/>
    <w:rsid w:val="00157388"/>
    <w:rsid w:val="00260F55"/>
    <w:rsid w:val="002739DE"/>
    <w:rsid w:val="0034211D"/>
    <w:rsid w:val="00433C2E"/>
    <w:rsid w:val="005A230D"/>
    <w:rsid w:val="005A762D"/>
    <w:rsid w:val="006C681F"/>
    <w:rsid w:val="00712C02"/>
    <w:rsid w:val="007E2CD7"/>
    <w:rsid w:val="00816ADB"/>
    <w:rsid w:val="00852120"/>
    <w:rsid w:val="0090311F"/>
    <w:rsid w:val="009556DB"/>
    <w:rsid w:val="0097231B"/>
    <w:rsid w:val="009D2902"/>
    <w:rsid w:val="00A817F3"/>
    <w:rsid w:val="00CC2A9F"/>
    <w:rsid w:val="00CE0108"/>
    <w:rsid w:val="00E4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B780"/>
  <w15:chartTrackingRefBased/>
  <w15:docId w15:val="{3D9712BE-C180-42F8-9E38-4C39A144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C02"/>
    <w:rPr>
      <w:rFonts w:eastAsiaTheme="majorEastAsia" w:cstheme="majorBidi"/>
      <w:color w:val="272727" w:themeColor="text1" w:themeTint="D8"/>
    </w:rPr>
  </w:style>
  <w:style w:type="paragraph" w:styleId="Title">
    <w:name w:val="Title"/>
    <w:basedOn w:val="Normal"/>
    <w:next w:val="Normal"/>
    <w:link w:val="TitleChar"/>
    <w:uiPriority w:val="10"/>
    <w:qFormat/>
    <w:rsid w:val="00712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C02"/>
    <w:pPr>
      <w:spacing w:before="160"/>
      <w:jc w:val="center"/>
    </w:pPr>
    <w:rPr>
      <w:i/>
      <w:iCs/>
      <w:color w:val="404040" w:themeColor="text1" w:themeTint="BF"/>
    </w:rPr>
  </w:style>
  <w:style w:type="character" w:customStyle="1" w:styleId="QuoteChar">
    <w:name w:val="Quote Char"/>
    <w:basedOn w:val="DefaultParagraphFont"/>
    <w:link w:val="Quote"/>
    <w:uiPriority w:val="29"/>
    <w:rsid w:val="00712C02"/>
    <w:rPr>
      <w:i/>
      <w:iCs/>
      <w:color w:val="404040" w:themeColor="text1" w:themeTint="BF"/>
    </w:rPr>
  </w:style>
  <w:style w:type="paragraph" w:styleId="ListParagraph">
    <w:name w:val="List Paragraph"/>
    <w:basedOn w:val="Normal"/>
    <w:uiPriority w:val="34"/>
    <w:qFormat/>
    <w:rsid w:val="00712C02"/>
    <w:pPr>
      <w:ind w:left="720"/>
      <w:contextualSpacing/>
    </w:pPr>
  </w:style>
  <w:style w:type="character" w:styleId="IntenseEmphasis">
    <w:name w:val="Intense Emphasis"/>
    <w:basedOn w:val="DefaultParagraphFont"/>
    <w:uiPriority w:val="21"/>
    <w:qFormat/>
    <w:rsid w:val="00712C02"/>
    <w:rPr>
      <w:i/>
      <w:iCs/>
      <w:color w:val="0F4761" w:themeColor="accent1" w:themeShade="BF"/>
    </w:rPr>
  </w:style>
  <w:style w:type="paragraph" w:styleId="IntenseQuote">
    <w:name w:val="Intense Quote"/>
    <w:basedOn w:val="Normal"/>
    <w:next w:val="Normal"/>
    <w:link w:val="IntenseQuoteChar"/>
    <w:uiPriority w:val="30"/>
    <w:qFormat/>
    <w:rsid w:val="00712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C02"/>
    <w:rPr>
      <w:i/>
      <w:iCs/>
      <w:color w:val="0F4761" w:themeColor="accent1" w:themeShade="BF"/>
    </w:rPr>
  </w:style>
  <w:style w:type="character" w:styleId="IntenseReference">
    <w:name w:val="Intense Reference"/>
    <w:basedOn w:val="DefaultParagraphFont"/>
    <w:uiPriority w:val="32"/>
    <w:qFormat/>
    <w:rsid w:val="00712C02"/>
    <w:rPr>
      <w:b/>
      <w:bCs/>
      <w:smallCaps/>
      <w:color w:val="0F4761" w:themeColor="accent1" w:themeShade="BF"/>
      <w:spacing w:val="5"/>
    </w:rPr>
  </w:style>
  <w:style w:type="character" w:styleId="Hyperlink">
    <w:name w:val="Hyperlink"/>
    <w:basedOn w:val="DefaultParagraphFont"/>
    <w:uiPriority w:val="99"/>
    <w:unhideWhenUsed/>
    <w:rsid w:val="0097231B"/>
    <w:rPr>
      <w:color w:val="467886" w:themeColor="hyperlink"/>
      <w:u w:val="single"/>
    </w:rPr>
  </w:style>
  <w:style w:type="character" w:styleId="UnresolvedMention">
    <w:name w:val="Unresolved Mention"/>
    <w:basedOn w:val="DefaultParagraphFont"/>
    <w:uiPriority w:val="99"/>
    <w:semiHidden/>
    <w:unhideWhenUsed/>
    <w:rsid w:val="0097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rsonnelapplications@cranstonr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1108</Words>
  <Characters>6363</Characters>
  <Application>Microsoft Office Word</Application>
  <DocSecurity>0</DocSecurity>
  <Lines>109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Andoscia, Jason</dc:creator>
  <cp:keywords/>
  <dc:description/>
  <cp:lastModifiedBy>Deluca,Zachary</cp:lastModifiedBy>
  <cp:revision>5</cp:revision>
  <dcterms:created xsi:type="dcterms:W3CDTF">2025-06-26T19:34:00Z</dcterms:created>
  <dcterms:modified xsi:type="dcterms:W3CDTF">2026-08-20T18:06:00Z</dcterms:modified>
</cp:coreProperties>
</file>